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A4" w:rsidRDefault="00E631A4" w:rsidP="00E631A4">
      <w:pPr>
        <w:spacing w:line="240" w:lineRule="auto"/>
        <w:rPr>
          <w:rFonts w:cstheme="minorHAnsi"/>
          <w:b/>
          <w:color w:val="4BACC6" w:themeColor="accent5"/>
          <w:sz w:val="36"/>
          <w:szCs w:val="36"/>
        </w:rPr>
      </w:pPr>
    </w:p>
    <w:p w:rsidR="00E631A4" w:rsidRDefault="00E631A4" w:rsidP="00E631A4">
      <w:pPr>
        <w:spacing w:line="240" w:lineRule="auto"/>
        <w:rPr>
          <w:rFonts w:cstheme="minorHAnsi"/>
          <w:b/>
          <w:color w:val="4BACC6" w:themeColor="accent5"/>
          <w:sz w:val="36"/>
          <w:szCs w:val="36"/>
        </w:rPr>
      </w:pPr>
      <w:r>
        <w:rPr>
          <w:rFonts w:cstheme="minorHAnsi"/>
          <w:b/>
          <w:noProof/>
          <w:color w:val="4BACC6" w:themeColor="accent5"/>
          <w:sz w:val="36"/>
          <w:szCs w:val="36"/>
        </w:rPr>
        <w:drawing>
          <wp:inline distT="0" distB="0" distL="0" distR="0">
            <wp:extent cx="2381250" cy="667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hor-pr-a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179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756" w:rsidRPr="00126490" w:rsidRDefault="00E631A4" w:rsidP="00E631A4">
      <w:pPr>
        <w:spacing w:before="360" w:line="240" w:lineRule="auto"/>
        <w:rPr>
          <w:rFonts w:cstheme="minorHAnsi"/>
          <w:b/>
          <w:color w:val="4BACC6" w:themeColor="accent5"/>
          <w:sz w:val="36"/>
          <w:szCs w:val="36"/>
        </w:rPr>
      </w:pPr>
      <w:r>
        <w:rPr>
          <w:rFonts w:cstheme="minorHAnsi"/>
          <w:b/>
          <w:color w:val="4BACC6" w:themeColor="accent5"/>
          <w:sz w:val="36"/>
          <w:szCs w:val="36"/>
        </w:rPr>
        <w:t xml:space="preserve">ORGANITZACIÓ D’UNA </w:t>
      </w:r>
      <w:r w:rsidR="00126490" w:rsidRPr="00126490">
        <w:rPr>
          <w:rFonts w:cstheme="minorHAnsi"/>
          <w:b/>
          <w:color w:val="4BACC6" w:themeColor="accent5"/>
          <w:sz w:val="36"/>
          <w:szCs w:val="36"/>
        </w:rPr>
        <w:t>ACTIVITAT DE MILLORA</w:t>
      </w:r>
    </w:p>
    <w:p w:rsidR="00E80800" w:rsidRPr="00E631A4" w:rsidRDefault="00E80800" w:rsidP="00E631A4">
      <w:pPr>
        <w:spacing w:line="240" w:lineRule="auto"/>
        <w:jc w:val="both"/>
        <w:rPr>
          <w:rFonts w:cstheme="minorHAnsi"/>
          <w:sz w:val="21"/>
          <w:szCs w:val="21"/>
        </w:rPr>
      </w:pPr>
      <w:r w:rsidRPr="00E631A4">
        <w:rPr>
          <w:rFonts w:cstheme="minorHAnsi"/>
          <w:sz w:val="21"/>
          <w:szCs w:val="21"/>
        </w:rPr>
        <w:t xml:space="preserve">Abans </w:t>
      </w:r>
      <w:r w:rsidR="0094604A" w:rsidRPr="00E631A4">
        <w:rPr>
          <w:rFonts w:cstheme="minorHAnsi"/>
          <w:sz w:val="21"/>
          <w:szCs w:val="21"/>
        </w:rPr>
        <w:t>d’organitzar</w:t>
      </w:r>
      <w:r w:rsidRPr="00E631A4">
        <w:rPr>
          <w:rFonts w:cstheme="minorHAnsi"/>
          <w:sz w:val="21"/>
          <w:szCs w:val="21"/>
        </w:rPr>
        <w:t xml:space="preserve"> </w:t>
      </w:r>
      <w:r w:rsidR="0094604A" w:rsidRPr="00E631A4">
        <w:rPr>
          <w:rFonts w:cstheme="minorHAnsi"/>
          <w:sz w:val="21"/>
          <w:szCs w:val="21"/>
        </w:rPr>
        <w:t>l’activitat</w:t>
      </w:r>
      <w:r w:rsidRPr="00E631A4">
        <w:rPr>
          <w:rFonts w:cstheme="minorHAnsi"/>
          <w:sz w:val="21"/>
          <w:szCs w:val="21"/>
        </w:rPr>
        <w:t xml:space="preserve"> heu de dedicar una estona a debatre en equip cada un dels </w:t>
      </w:r>
      <w:r w:rsidR="0094604A" w:rsidRPr="00E631A4">
        <w:rPr>
          <w:rFonts w:cstheme="minorHAnsi"/>
          <w:sz w:val="21"/>
          <w:szCs w:val="21"/>
        </w:rPr>
        <w:t>elements a tenir en compte</w:t>
      </w:r>
      <w:r w:rsidRPr="00E631A4">
        <w:rPr>
          <w:rFonts w:cstheme="minorHAnsi"/>
          <w:sz w:val="21"/>
          <w:szCs w:val="21"/>
        </w:rPr>
        <w:t>. Utilitzeu una pissarra o un paper d’embalar per fer una pluja d’idees i anotar tot el que se us acudeixi.</w:t>
      </w:r>
      <w:r w:rsidR="00126490" w:rsidRPr="00E631A4">
        <w:rPr>
          <w:rFonts w:cstheme="minorHAnsi"/>
          <w:sz w:val="21"/>
          <w:szCs w:val="21"/>
        </w:rPr>
        <w:t xml:space="preserve"> </w:t>
      </w:r>
      <w:r w:rsidRPr="00E631A4">
        <w:rPr>
          <w:rFonts w:cstheme="minorHAnsi"/>
          <w:sz w:val="21"/>
          <w:szCs w:val="21"/>
        </w:rPr>
        <w:t xml:space="preserve">Totes les idees són vàlides. Encara que </w:t>
      </w:r>
      <w:r w:rsidR="000A4336" w:rsidRPr="00E631A4">
        <w:rPr>
          <w:rFonts w:cstheme="minorHAnsi"/>
          <w:sz w:val="21"/>
          <w:szCs w:val="21"/>
        </w:rPr>
        <w:t xml:space="preserve">d’entrada </w:t>
      </w:r>
      <w:r w:rsidRPr="00E631A4">
        <w:rPr>
          <w:rFonts w:cstheme="minorHAnsi"/>
          <w:sz w:val="21"/>
          <w:szCs w:val="21"/>
        </w:rPr>
        <w:t>no acabin d’encaixar ens poden encaminar a una idea</w:t>
      </w:r>
      <w:r w:rsidR="000A4336" w:rsidRPr="00E631A4">
        <w:rPr>
          <w:rFonts w:cstheme="minorHAnsi"/>
          <w:sz w:val="21"/>
          <w:szCs w:val="21"/>
        </w:rPr>
        <w:t xml:space="preserve"> millor!</w:t>
      </w:r>
    </w:p>
    <w:p w:rsidR="00126490" w:rsidRPr="00E631A4" w:rsidRDefault="00126490" w:rsidP="00E631A4">
      <w:pPr>
        <w:spacing w:line="240" w:lineRule="auto"/>
        <w:jc w:val="both"/>
        <w:rPr>
          <w:rFonts w:cstheme="minorHAnsi"/>
          <w:sz w:val="21"/>
          <w:szCs w:val="21"/>
        </w:rPr>
      </w:pPr>
      <w:r w:rsidRPr="00E631A4">
        <w:rPr>
          <w:rFonts w:cstheme="minorHAnsi"/>
          <w:sz w:val="21"/>
          <w:szCs w:val="21"/>
        </w:rPr>
        <w:t xml:space="preserve">Tot seguit, es tracta d’escollir i anar detallant l’acció que dureu a terme. D’entre totes les idees que han sorgit, debateu quina aplega més consens, és més útil o us agrada més. És qüestió que entre </w:t>
      </w:r>
      <w:r w:rsidR="00E631A4" w:rsidRPr="00E631A4">
        <w:rPr>
          <w:rFonts w:cstheme="minorHAnsi"/>
          <w:sz w:val="21"/>
          <w:szCs w:val="21"/>
        </w:rPr>
        <w:t>uns i altres</w:t>
      </w:r>
      <w:r w:rsidRPr="00E631A4">
        <w:rPr>
          <w:rFonts w:cstheme="minorHAnsi"/>
          <w:sz w:val="21"/>
          <w:szCs w:val="21"/>
        </w:rPr>
        <w:t xml:space="preserve"> arribeu a establir criteris de selecció i valoreu bé les opcions que heu anotat. </w:t>
      </w:r>
    </w:p>
    <w:p w:rsidR="005F39F2" w:rsidRPr="00184592" w:rsidRDefault="00126490" w:rsidP="005F39F2">
      <w:pPr>
        <w:spacing w:line="240" w:lineRule="auto"/>
        <w:jc w:val="both"/>
        <w:rPr>
          <w:rFonts w:cstheme="minorHAnsi"/>
          <w:sz w:val="21"/>
          <w:szCs w:val="21"/>
        </w:rPr>
      </w:pPr>
      <w:r w:rsidRPr="00E631A4">
        <w:rPr>
          <w:rFonts w:cstheme="minorHAnsi"/>
          <w:sz w:val="21"/>
          <w:szCs w:val="21"/>
        </w:rPr>
        <w:t>Un cop escollida l’acció, o</w:t>
      </w:r>
      <w:r w:rsidR="000A4336" w:rsidRPr="00E631A4">
        <w:rPr>
          <w:rFonts w:cstheme="minorHAnsi"/>
          <w:sz w:val="21"/>
          <w:szCs w:val="21"/>
        </w:rPr>
        <w:t xml:space="preserve">mpliu la graella </w:t>
      </w:r>
      <w:r w:rsidRPr="00E631A4">
        <w:rPr>
          <w:rFonts w:cstheme="minorHAnsi"/>
          <w:sz w:val="21"/>
          <w:szCs w:val="21"/>
        </w:rPr>
        <w:t xml:space="preserve">que trobareu a continuació </w:t>
      </w:r>
      <w:r w:rsidR="000A4336" w:rsidRPr="00E631A4">
        <w:rPr>
          <w:rFonts w:cstheme="minorHAnsi"/>
          <w:sz w:val="21"/>
          <w:szCs w:val="21"/>
        </w:rPr>
        <w:t>per assegurar-vos que no us deixeu res per aclarir d</w:t>
      </w:r>
      <w:r w:rsidR="0094604A" w:rsidRPr="00E631A4">
        <w:rPr>
          <w:rFonts w:cstheme="minorHAnsi"/>
          <w:sz w:val="21"/>
          <w:szCs w:val="21"/>
        </w:rPr>
        <w:t>e cara a la vostra activitat.</w:t>
      </w:r>
      <w:r w:rsidR="005F39F2">
        <w:rPr>
          <w:rFonts w:cstheme="minorHAnsi"/>
          <w:sz w:val="21"/>
          <w:szCs w:val="21"/>
        </w:rPr>
        <w:t xml:space="preserve"> Finalment, </w:t>
      </w:r>
      <w:r w:rsidR="005F39F2" w:rsidRPr="00184592">
        <w:rPr>
          <w:rFonts w:cstheme="minorHAnsi"/>
          <w:sz w:val="21"/>
          <w:szCs w:val="21"/>
        </w:rPr>
        <w:t>podeu penjar-ho a internet en forma de document compartit on tots pugueu accedir en tot mo</w:t>
      </w:r>
      <w:r w:rsidR="005F39F2">
        <w:rPr>
          <w:rFonts w:cstheme="minorHAnsi"/>
          <w:sz w:val="21"/>
          <w:szCs w:val="21"/>
        </w:rPr>
        <w:t>ment des del mòbil, l’ordinador o la tauleta per consultar, ampliar o modificar el que s’escaigui.</w:t>
      </w:r>
    </w:p>
    <w:tbl>
      <w:tblPr>
        <w:tblStyle w:val="Tablaconcuadrcula"/>
        <w:tblW w:w="4943" w:type="pct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406"/>
      </w:tblGrid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E80800" w:rsidRPr="002E56EC" w:rsidRDefault="00E80800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Objectiu de l</w:t>
            </w:r>
            <w:r w:rsidR="0094604A"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’activitat: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387AD2" w:rsidRPr="002E56EC" w:rsidRDefault="00387AD2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Títol: 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387AD2" w:rsidRPr="002E56EC" w:rsidRDefault="0094604A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Data i horari: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387AD2" w:rsidRPr="002E56EC" w:rsidRDefault="0094604A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Tipus de públic que volem convocar: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126490" w:rsidRPr="002E56EC" w:rsidRDefault="00126490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Nombre de participants </w:t>
            </w: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previstos</w:t>
            </w: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  <w:shd w:val="clear" w:color="auto" w:fill="auto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E631A4" w:rsidRPr="002E56EC" w:rsidRDefault="00E631A4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Equips de treball:</w:t>
            </w:r>
          </w:p>
        </w:tc>
      </w:tr>
      <w:tr w:rsidR="00126490" w:rsidRPr="00E631A4" w:rsidTr="005F39F2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DA6B20" w:rsidRPr="00E631A4" w:rsidRDefault="0094604A" w:rsidP="005F39F2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  <w:r w:rsidRPr="00E631A4">
              <w:rPr>
                <w:rFonts w:cstheme="minorHAnsi"/>
                <w:color w:val="31849B" w:themeColor="accent5" w:themeShade="BF"/>
                <w:sz w:val="21"/>
                <w:szCs w:val="21"/>
              </w:rPr>
              <w:t>Dinamitzadors de l’activitat:</w:t>
            </w:r>
          </w:p>
        </w:tc>
      </w:tr>
      <w:tr w:rsidR="00E631A4" w:rsidRPr="00E631A4" w:rsidTr="005F39F2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E631A4" w:rsidRPr="00E631A4" w:rsidRDefault="00E631A4" w:rsidP="005F39F2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  <w:r w:rsidRPr="00E631A4">
              <w:rPr>
                <w:rFonts w:cstheme="minorHAnsi"/>
                <w:color w:val="31849B" w:themeColor="accent5" w:themeShade="BF"/>
                <w:sz w:val="21"/>
                <w:szCs w:val="21"/>
              </w:rPr>
              <w:t>Equip de comunicació:</w:t>
            </w:r>
          </w:p>
        </w:tc>
      </w:tr>
      <w:tr w:rsidR="00E631A4" w:rsidRPr="00E631A4" w:rsidTr="005F39F2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E631A4" w:rsidRPr="00E631A4" w:rsidRDefault="00E631A4" w:rsidP="005F39F2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  <w:r w:rsidRPr="00E631A4">
              <w:rPr>
                <w:rFonts w:cstheme="minorHAnsi"/>
                <w:color w:val="31849B" w:themeColor="accent5" w:themeShade="BF"/>
                <w:sz w:val="21"/>
                <w:szCs w:val="21"/>
              </w:rPr>
              <w:t>Encarregats de material:</w:t>
            </w: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DA6B20" w:rsidRPr="002E56EC" w:rsidRDefault="0094604A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 xml:space="preserve">Proposta de </w:t>
            </w:r>
            <w:r w:rsidR="00E631A4"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cartell, fulletó o altres elements que utilitzarem per donar a conèixer l’acció: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  <w:shd w:val="clear" w:color="auto" w:fill="auto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DA6B20" w:rsidRPr="002E56EC" w:rsidRDefault="0094604A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Agents amb qui hem de parlar</w:t>
            </w:r>
            <w:r w:rsidR="00E631A4"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, col·laborar, informar</w:t>
            </w: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  <w:shd w:val="clear" w:color="auto" w:fill="auto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E631A4">
        <w:trPr>
          <w:trHeight w:val="283"/>
        </w:trPr>
        <w:tc>
          <w:tcPr>
            <w:tcW w:w="5000" w:type="pct"/>
            <w:shd w:val="clear" w:color="auto" w:fill="DAEEF3" w:themeFill="accent5" w:themeFillTint="33"/>
          </w:tcPr>
          <w:p w:rsidR="00DA6B20" w:rsidRPr="002E56EC" w:rsidRDefault="0094604A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Materials que necessitarem i com els aconseguim:</w:t>
            </w:r>
          </w:p>
        </w:tc>
      </w:tr>
      <w:tr w:rsidR="00E631A4" w:rsidRPr="00E631A4" w:rsidTr="002E56EC">
        <w:trPr>
          <w:trHeight w:val="397"/>
        </w:trPr>
        <w:tc>
          <w:tcPr>
            <w:tcW w:w="5000" w:type="pct"/>
            <w:shd w:val="clear" w:color="auto" w:fill="auto"/>
          </w:tcPr>
          <w:p w:rsidR="00E631A4" w:rsidRPr="00E631A4" w:rsidRDefault="00E631A4" w:rsidP="00E631A4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</w:p>
        </w:tc>
      </w:tr>
      <w:tr w:rsidR="002E56EC" w:rsidRPr="002E56EC" w:rsidTr="002E56EC">
        <w:trPr>
          <w:trHeight w:val="170"/>
        </w:trPr>
        <w:tc>
          <w:tcPr>
            <w:tcW w:w="5000" w:type="pct"/>
            <w:shd w:val="clear" w:color="auto" w:fill="DAEEF3" w:themeFill="accent5" w:themeFillTint="33"/>
          </w:tcPr>
          <w:p w:rsidR="00E631A4" w:rsidRPr="002E56EC" w:rsidRDefault="00E631A4" w:rsidP="00E631A4">
            <w:pPr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</w:pP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Guió de l’activitat</w:t>
            </w:r>
            <w:r w:rsidR="002E56EC" w:rsidRPr="002E56EC">
              <w:rPr>
                <w:rFonts w:cstheme="minorHAnsi"/>
                <w:b/>
                <w:color w:val="215868" w:themeColor="accent5" w:themeShade="80"/>
                <w:sz w:val="30"/>
                <w:szCs w:val="30"/>
              </w:rPr>
              <w:t>*</w:t>
            </w:r>
            <w:r w:rsidRPr="002E56EC">
              <w:rPr>
                <w:rFonts w:cstheme="minorHAnsi"/>
                <w:b/>
                <w:color w:val="215868" w:themeColor="accent5" w:themeShade="80"/>
                <w:sz w:val="21"/>
                <w:szCs w:val="21"/>
              </w:rPr>
              <w:t>:</w:t>
            </w:r>
          </w:p>
        </w:tc>
      </w:tr>
      <w:tr w:rsidR="00126490" w:rsidRPr="00E631A4" w:rsidTr="00E631A4">
        <w:trPr>
          <w:trHeight w:val="283"/>
        </w:trPr>
        <w:tc>
          <w:tcPr>
            <w:tcW w:w="5000" w:type="pct"/>
            <w:shd w:val="clear" w:color="auto" w:fill="auto"/>
          </w:tcPr>
          <w:p w:rsidR="007A4BA0" w:rsidRPr="002E56EC" w:rsidRDefault="007A4BA0" w:rsidP="002E56EC">
            <w:pPr>
              <w:rPr>
                <w:rFonts w:cstheme="minorHAnsi"/>
                <w:color w:val="31849B" w:themeColor="accent5" w:themeShade="BF"/>
                <w:sz w:val="21"/>
                <w:szCs w:val="21"/>
              </w:rPr>
            </w:pPr>
            <w:bookmarkStart w:id="0" w:name="_GoBack"/>
            <w:r w:rsidRPr="002E56EC">
              <w:rPr>
                <w:rFonts w:cstheme="minorHAnsi"/>
                <w:color w:val="31849B" w:themeColor="accent5" w:themeShade="BF"/>
                <w:sz w:val="21"/>
                <w:szCs w:val="21"/>
              </w:rPr>
              <w:t>Benvinguda</w:t>
            </w:r>
          </w:p>
          <w:p w:rsidR="007A4BA0" w:rsidRPr="002E56EC" w:rsidRDefault="007A4BA0" w:rsidP="002E56EC">
            <w:pPr>
              <w:rPr>
                <w:rFonts w:cstheme="minorHAnsi"/>
                <w:color w:val="31849B" w:themeColor="accent5" w:themeShade="BF"/>
                <w:sz w:val="21"/>
                <w:szCs w:val="21"/>
              </w:rPr>
            </w:pPr>
            <w:r w:rsidRPr="002E56EC">
              <w:rPr>
                <w:rFonts w:cstheme="minorHAnsi"/>
                <w:color w:val="31849B" w:themeColor="accent5" w:themeShade="BF"/>
                <w:sz w:val="21"/>
                <w:szCs w:val="21"/>
              </w:rPr>
              <w:t>Introducció sobre el projecte de servei comunitari i el que ja sabeu del riu</w:t>
            </w:r>
            <w:r w:rsidR="002E56EC">
              <w:rPr>
                <w:rFonts w:cstheme="minorHAnsi"/>
                <w:color w:val="31849B" w:themeColor="accent5" w:themeShade="BF"/>
                <w:sz w:val="21"/>
                <w:szCs w:val="21"/>
              </w:rPr>
              <w:t>.</w:t>
            </w:r>
          </w:p>
          <w:p w:rsidR="002E56EC" w:rsidRDefault="002E56EC" w:rsidP="002E56EC">
            <w:pPr>
              <w:rPr>
                <w:rFonts w:cstheme="minorHAnsi"/>
                <w:color w:val="31849B" w:themeColor="accent5" w:themeShade="BF"/>
                <w:sz w:val="21"/>
                <w:szCs w:val="21"/>
              </w:rPr>
            </w:pPr>
            <w:r>
              <w:rPr>
                <w:rFonts w:cstheme="minorHAnsi"/>
                <w:color w:val="31849B" w:themeColor="accent5" w:themeShade="BF"/>
                <w:sz w:val="21"/>
                <w:szCs w:val="21"/>
              </w:rPr>
              <w:t>Instruccions per als participants. Formació d’equips, repartiment de tasques i materials</w:t>
            </w:r>
          </w:p>
          <w:p w:rsidR="002E56EC" w:rsidRPr="002E56EC" w:rsidRDefault="002E56EC" w:rsidP="002E56EC">
            <w:pPr>
              <w:rPr>
                <w:rFonts w:cstheme="minorHAnsi"/>
                <w:color w:val="31849B" w:themeColor="accent5" w:themeShade="BF"/>
                <w:sz w:val="21"/>
                <w:szCs w:val="21"/>
              </w:rPr>
            </w:pPr>
            <w:r>
              <w:rPr>
                <w:rFonts w:cstheme="minorHAnsi"/>
                <w:color w:val="31849B" w:themeColor="accent5" w:themeShade="BF"/>
                <w:sz w:val="21"/>
                <w:szCs w:val="21"/>
              </w:rPr>
              <w:t>Execució de l’acció</w:t>
            </w:r>
          </w:p>
          <w:p w:rsidR="007E6679" w:rsidRPr="002E56EC" w:rsidRDefault="007A4BA0" w:rsidP="002E56EC">
            <w:pPr>
              <w:rPr>
                <w:rFonts w:cstheme="minorHAnsi"/>
                <w:b/>
                <w:color w:val="31849B" w:themeColor="accent5" w:themeShade="BF"/>
                <w:sz w:val="21"/>
                <w:szCs w:val="21"/>
              </w:rPr>
            </w:pPr>
            <w:r w:rsidRPr="002E56EC">
              <w:rPr>
                <w:rFonts w:cstheme="minorHAnsi"/>
                <w:color w:val="31849B" w:themeColor="accent5" w:themeShade="BF"/>
                <w:sz w:val="21"/>
                <w:szCs w:val="21"/>
              </w:rPr>
              <w:t>Cloenda</w:t>
            </w:r>
            <w:bookmarkEnd w:id="0"/>
          </w:p>
        </w:tc>
      </w:tr>
    </w:tbl>
    <w:p w:rsidR="00DA6B20" w:rsidRPr="00126490" w:rsidRDefault="002E56EC" w:rsidP="00E631A4">
      <w:pPr>
        <w:spacing w:line="240" w:lineRule="auto"/>
        <w:rPr>
          <w:rFonts w:cstheme="minorHAnsi"/>
        </w:rPr>
      </w:pPr>
      <w:r w:rsidRPr="002E56EC">
        <w:rPr>
          <w:rFonts w:cstheme="minorHAnsi"/>
          <w:sz w:val="30"/>
          <w:szCs w:val="30"/>
        </w:rPr>
        <w:t xml:space="preserve">* </w:t>
      </w:r>
      <w:r w:rsidRPr="00E631A4">
        <w:rPr>
          <w:rFonts w:cstheme="minorHAnsi"/>
          <w:sz w:val="21"/>
          <w:szCs w:val="21"/>
        </w:rPr>
        <w:t xml:space="preserve">Si heu triat organitzar una jornada de neteja us proposem que la vinculeu a la campanya </w:t>
      </w:r>
      <w:hyperlink r:id="rId6" w:history="1">
        <w:proofErr w:type="spellStart"/>
        <w:r w:rsidRPr="00E631A4">
          <w:rPr>
            <w:rStyle w:val="Hipervnculo"/>
            <w:rFonts w:cstheme="minorHAnsi"/>
            <w:sz w:val="21"/>
            <w:szCs w:val="21"/>
          </w:rPr>
          <w:t>Let’s</w:t>
        </w:r>
        <w:proofErr w:type="spellEnd"/>
        <w:r w:rsidRPr="00E631A4">
          <w:rPr>
            <w:rStyle w:val="Hipervnculo"/>
            <w:rFonts w:cstheme="minorHAnsi"/>
            <w:sz w:val="21"/>
            <w:szCs w:val="21"/>
          </w:rPr>
          <w:t xml:space="preserve"> Clean Up Europe</w:t>
        </w:r>
      </w:hyperlink>
      <w:r w:rsidRPr="00E631A4">
        <w:rPr>
          <w:rFonts w:cstheme="minorHAnsi"/>
          <w:sz w:val="21"/>
          <w:szCs w:val="21"/>
        </w:rPr>
        <w:t>, organitzada per l’Agencia de Residus</w:t>
      </w:r>
      <w:r>
        <w:rPr>
          <w:rFonts w:cstheme="minorHAnsi"/>
          <w:sz w:val="21"/>
          <w:szCs w:val="21"/>
        </w:rPr>
        <w:t xml:space="preserve"> de Catalunya</w:t>
      </w:r>
      <w:r w:rsidRPr="00E631A4">
        <w:rPr>
          <w:rFonts w:cstheme="minorHAnsi"/>
          <w:sz w:val="21"/>
          <w:szCs w:val="21"/>
        </w:rPr>
        <w:t>, que us facilitarà materials i recursos gràfics per a fer difusió. Penseu que estareu contribuint a un objectiu comú amb gent de tota Europa.</w:t>
      </w:r>
    </w:p>
    <w:sectPr w:rsidR="00DA6B20" w:rsidRPr="00126490" w:rsidSect="002E56EC">
      <w:pgSz w:w="11906" w:h="16838"/>
      <w:pgMar w:top="0" w:right="1304" w:bottom="142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8F2"/>
    <w:multiLevelType w:val="hybridMultilevel"/>
    <w:tmpl w:val="F2380D3A"/>
    <w:lvl w:ilvl="0" w:tplc="DE087244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65087"/>
    <w:multiLevelType w:val="hybridMultilevel"/>
    <w:tmpl w:val="0BC84EA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A67950"/>
    <w:multiLevelType w:val="hybridMultilevel"/>
    <w:tmpl w:val="A2F8A246"/>
    <w:lvl w:ilvl="0" w:tplc="B74AFFC4">
      <w:start w:val="1"/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73DE"/>
    <w:multiLevelType w:val="hybridMultilevel"/>
    <w:tmpl w:val="8A6E3E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6"/>
    <w:rsid w:val="000A4336"/>
    <w:rsid w:val="001173B6"/>
    <w:rsid w:val="00125716"/>
    <w:rsid w:val="00126490"/>
    <w:rsid w:val="00181756"/>
    <w:rsid w:val="001B1CF4"/>
    <w:rsid w:val="002E56EC"/>
    <w:rsid w:val="00387AD2"/>
    <w:rsid w:val="0051507D"/>
    <w:rsid w:val="00553F49"/>
    <w:rsid w:val="005F39F2"/>
    <w:rsid w:val="007A4BA0"/>
    <w:rsid w:val="007E6679"/>
    <w:rsid w:val="00803728"/>
    <w:rsid w:val="0094604A"/>
    <w:rsid w:val="00BC628B"/>
    <w:rsid w:val="00CD286F"/>
    <w:rsid w:val="00DA6B20"/>
    <w:rsid w:val="00E249E7"/>
    <w:rsid w:val="00E631A4"/>
    <w:rsid w:val="00E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5EFD"/>
  <w15:docId w15:val="{BF5F8B43-C434-4EC8-8C3D-2D74DFD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E7"/>
  </w:style>
  <w:style w:type="paragraph" w:styleId="Ttulo1">
    <w:name w:val="heading 1"/>
    <w:basedOn w:val="Normal"/>
    <w:next w:val="Normal"/>
    <w:link w:val="Ttulo1Car"/>
    <w:uiPriority w:val="9"/>
    <w:qFormat/>
    <w:rsid w:val="00E24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2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24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249E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E249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1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idus.gencat.cat/ca/ambits_dactuacio/prevencio/setmana_europea/lets_clean_up_euro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grups</dc:creator>
  <cp:lastModifiedBy>administracio</cp:lastModifiedBy>
  <cp:revision>8</cp:revision>
  <cp:lastPrinted>2019-06-26T14:48:00Z</cp:lastPrinted>
  <dcterms:created xsi:type="dcterms:W3CDTF">2019-06-21T10:01:00Z</dcterms:created>
  <dcterms:modified xsi:type="dcterms:W3CDTF">2022-02-18T13:15:00Z</dcterms:modified>
</cp:coreProperties>
</file>